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892" w:rsidRDefault="00C37892">
      <w:pPr>
        <w:rPr>
          <w:rFonts w:ascii="Arial" w:hAnsi="Arial" w:cs="Arial"/>
          <w:b/>
          <w:bCs/>
          <w:lang w:val="en-US"/>
        </w:rPr>
      </w:pPr>
      <w:r>
        <w:rPr>
          <w:rFonts w:ascii="Arial" w:hAnsi="Arial" w:cs="Arial"/>
          <w:b/>
          <w:bCs/>
          <w:lang w:val="en-US"/>
        </w:rPr>
        <w:t>Wolumla P&amp;C AGM - 6 March 2013</w:t>
      </w:r>
    </w:p>
    <w:p w:rsidR="00C37892" w:rsidRDefault="00C37892">
      <w:pPr>
        <w:rPr>
          <w:rFonts w:ascii="Arial" w:hAnsi="Arial" w:cs="Arial"/>
          <w:b/>
          <w:bCs/>
          <w:lang w:val="en-US"/>
        </w:rPr>
      </w:pPr>
    </w:p>
    <w:p w:rsidR="00C37892" w:rsidRDefault="00C37892">
      <w:pPr>
        <w:rPr>
          <w:rFonts w:ascii="Arial" w:hAnsi="Arial" w:cs="Arial"/>
          <w:lang w:val="en-US"/>
        </w:rPr>
      </w:pPr>
      <w:r>
        <w:rPr>
          <w:rFonts w:ascii="Arial" w:hAnsi="Arial" w:cs="Arial"/>
          <w:b/>
          <w:bCs/>
          <w:lang w:val="en-US"/>
        </w:rPr>
        <w:t xml:space="preserve">Meeting open: </w:t>
      </w:r>
      <w:r>
        <w:rPr>
          <w:rFonts w:ascii="Arial" w:hAnsi="Arial" w:cs="Arial"/>
          <w:lang w:val="en-US"/>
        </w:rPr>
        <w:tab/>
      </w:r>
      <w:r>
        <w:rPr>
          <w:rFonts w:ascii="Arial" w:hAnsi="Arial" w:cs="Arial"/>
          <w:lang w:val="en-US"/>
        </w:rPr>
        <w:tab/>
        <w:t>7.00pm</w:t>
      </w:r>
    </w:p>
    <w:p w:rsidR="00C37892" w:rsidRDefault="00C37892">
      <w:pPr>
        <w:ind w:left="2125" w:hanging="2125"/>
        <w:rPr>
          <w:rFonts w:ascii="Arial" w:hAnsi="Arial" w:cs="Arial"/>
          <w:b/>
          <w:bCs/>
          <w:lang w:val="en-US"/>
        </w:rPr>
      </w:pPr>
    </w:p>
    <w:p w:rsidR="00C37892" w:rsidRDefault="00C37892">
      <w:pPr>
        <w:ind w:left="2125" w:hanging="2125"/>
        <w:rPr>
          <w:rFonts w:ascii="Arial" w:hAnsi="Arial" w:cs="Arial"/>
          <w:lang w:val="en-US"/>
        </w:rPr>
      </w:pPr>
      <w:r>
        <w:rPr>
          <w:rFonts w:ascii="Arial" w:hAnsi="Arial" w:cs="Arial"/>
          <w:b/>
          <w:bCs/>
          <w:lang w:val="en-US"/>
        </w:rPr>
        <w:t>Attending:</w:t>
      </w:r>
      <w:r>
        <w:rPr>
          <w:rFonts w:ascii="Arial" w:hAnsi="Arial" w:cs="Arial"/>
          <w:lang w:val="en-US"/>
        </w:rPr>
        <w:tab/>
        <w:t>Sue Jennings, Bec Breust, Pippa Boyton, Karen Ingram, Christine Jolley, Mat Payne, Rachel Payne, Kylie Parks, Michelle Kelly, Anne Corcoran, Selena Purdom</w:t>
      </w:r>
    </w:p>
    <w:p w:rsidR="00C37892" w:rsidRDefault="00C37892">
      <w:pPr>
        <w:ind w:left="2125" w:hanging="2125"/>
        <w:rPr>
          <w:rFonts w:ascii="Arial" w:hAnsi="Arial" w:cs="Arial"/>
          <w:b/>
          <w:bCs/>
          <w:lang w:val="en-US"/>
        </w:rPr>
      </w:pPr>
    </w:p>
    <w:p w:rsidR="00C37892" w:rsidRDefault="00C37892">
      <w:pPr>
        <w:ind w:left="2125" w:hanging="2125"/>
        <w:rPr>
          <w:rFonts w:ascii="Arial" w:hAnsi="Arial" w:cs="Arial"/>
          <w:lang w:val="en-US"/>
        </w:rPr>
      </w:pPr>
      <w:r>
        <w:rPr>
          <w:rFonts w:ascii="Arial" w:hAnsi="Arial" w:cs="Arial"/>
          <w:b/>
          <w:bCs/>
          <w:lang w:val="en-US"/>
        </w:rPr>
        <w:t>Apologies:</w:t>
      </w:r>
      <w:r>
        <w:rPr>
          <w:rFonts w:ascii="Arial" w:hAnsi="Arial" w:cs="Arial"/>
          <w:lang w:val="en-US"/>
        </w:rPr>
        <w:tab/>
        <w:t xml:space="preserve">Kylie Medutis, Jo Bugden-Roberts, Carolyn Nugent </w:t>
      </w:r>
    </w:p>
    <w:p w:rsidR="00C37892" w:rsidRDefault="00C37892">
      <w:pPr>
        <w:ind w:left="2125" w:hanging="2125"/>
        <w:rPr>
          <w:rFonts w:ascii="Arial" w:hAnsi="Arial" w:cs="Arial"/>
          <w:lang w:val="en-US"/>
        </w:rPr>
      </w:pPr>
    </w:p>
    <w:p w:rsidR="00C37892" w:rsidRDefault="00C37892">
      <w:pPr>
        <w:ind w:left="2125" w:hanging="2125"/>
        <w:rPr>
          <w:rFonts w:ascii="Arial" w:hAnsi="Arial" w:cs="Arial"/>
          <w:lang w:val="en-US"/>
        </w:rPr>
      </w:pPr>
      <w:r>
        <w:rPr>
          <w:rFonts w:ascii="Arial" w:hAnsi="Arial" w:cs="Arial"/>
          <w:lang w:val="en-US"/>
        </w:rPr>
        <w:t>The 2012 AGM Minutes were accepted.</w:t>
      </w:r>
    </w:p>
    <w:p w:rsidR="00C37892" w:rsidRDefault="00C37892">
      <w:pPr>
        <w:ind w:left="2125" w:hanging="2125"/>
        <w:rPr>
          <w:rFonts w:ascii="Arial" w:hAnsi="Arial" w:cs="Arial"/>
          <w:lang w:val="en-US"/>
        </w:rPr>
      </w:pPr>
    </w:p>
    <w:p w:rsidR="00C37892" w:rsidRDefault="00C37892">
      <w:pPr>
        <w:ind w:left="2125" w:hanging="2125"/>
        <w:rPr>
          <w:rFonts w:ascii="Arial" w:hAnsi="Arial" w:cs="Arial"/>
          <w:b/>
          <w:bCs/>
          <w:lang w:val="en-US"/>
        </w:rPr>
      </w:pPr>
      <w:r>
        <w:rPr>
          <w:rFonts w:ascii="Arial" w:hAnsi="Arial" w:cs="Arial"/>
          <w:b/>
          <w:bCs/>
          <w:lang w:val="en-US"/>
        </w:rPr>
        <w:t>Presidents Report</w:t>
      </w:r>
    </w:p>
    <w:p w:rsidR="00C37892" w:rsidRDefault="00C37892">
      <w:pPr>
        <w:rPr>
          <w:rFonts w:ascii="Arial" w:hAnsi="Arial" w:cs="Arial"/>
          <w:lang w:val="en-US"/>
        </w:rPr>
      </w:pPr>
      <w:r>
        <w:rPr>
          <w:rFonts w:ascii="Arial" w:hAnsi="Arial" w:cs="Arial"/>
          <w:lang w:val="en-US"/>
        </w:rPr>
        <w:t>We started the year with a small group and have been joined by more volunteers.  Our main focus for 2012 was the Principal position and the school uniform. Both of these issues were addressed well with pleasing outcomes. We have a great attendance tonight and we look forward to a fantastic year. Welcome to our new families and students and thank you to everyone for their contributions throughout the year.</w:t>
      </w:r>
    </w:p>
    <w:p w:rsidR="00C37892" w:rsidRDefault="00C37892">
      <w:pPr>
        <w:ind w:left="2125" w:hanging="2125"/>
        <w:rPr>
          <w:rFonts w:ascii="Arial" w:hAnsi="Arial" w:cs="Arial"/>
          <w:lang w:val="en-US"/>
        </w:rPr>
      </w:pPr>
    </w:p>
    <w:p w:rsidR="00C37892" w:rsidRDefault="00C37892">
      <w:pPr>
        <w:ind w:left="2125" w:hanging="2125"/>
        <w:rPr>
          <w:rFonts w:ascii="Arial" w:hAnsi="Arial" w:cs="Arial"/>
          <w:b/>
          <w:bCs/>
          <w:lang w:val="en-US"/>
        </w:rPr>
      </w:pPr>
      <w:r>
        <w:rPr>
          <w:rFonts w:ascii="Arial" w:hAnsi="Arial" w:cs="Arial"/>
          <w:b/>
          <w:bCs/>
          <w:lang w:val="en-US"/>
        </w:rPr>
        <w:t>Treasurers Report</w:t>
      </w:r>
    </w:p>
    <w:p w:rsidR="00C37892" w:rsidRDefault="00C37892">
      <w:pPr>
        <w:rPr>
          <w:rFonts w:ascii="Arial" w:hAnsi="Arial" w:cs="Arial"/>
          <w:lang w:val="en-US"/>
        </w:rPr>
      </w:pPr>
      <w:r>
        <w:rPr>
          <w:rFonts w:ascii="Arial" w:hAnsi="Arial" w:cs="Arial"/>
          <w:lang w:val="en-US"/>
        </w:rPr>
        <w:t xml:space="preserve">In June of 2012 Bec started recording our financial records through a computer based financial system, which is much easier than by an old cash book. This gives us better reports and we will be able to </w:t>
      </w:r>
      <w:r w:rsidR="00771854">
        <w:rPr>
          <w:rFonts w:ascii="Arial" w:hAnsi="Arial" w:cs="Arial"/>
          <w:lang w:val="en-US"/>
        </w:rPr>
        <w:t>analyze</w:t>
      </w:r>
      <w:r>
        <w:rPr>
          <w:rFonts w:ascii="Arial" w:hAnsi="Arial" w:cs="Arial"/>
          <w:lang w:val="en-US"/>
        </w:rPr>
        <w:t xml:space="preserve"> our financial records easily. The Treasurers financial report is attached.</w:t>
      </w:r>
    </w:p>
    <w:p w:rsidR="00C37892" w:rsidRDefault="00C37892">
      <w:pPr>
        <w:ind w:left="2125" w:hanging="2125"/>
        <w:rPr>
          <w:rFonts w:ascii="Arial" w:hAnsi="Arial" w:cs="Arial"/>
          <w:lang w:val="en-US"/>
        </w:rPr>
      </w:pPr>
    </w:p>
    <w:p w:rsidR="00C37892" w:rsidRDefault="00C37892">
      <w:pPr>
        <w:ind w:left="2125" w:hanging="2125"/>
        <w:rPr>
          <w:rFonts w:ascii="Arial" w:hAnsi="Arial" w:cs="Arial"/>
          <w:b/>
          <w:bCs/>
          <w:lang w:val="en-US"/>
        </w:rPr>
      </w:pPr>
      <w:r>
        <w:rPr>
          <w:rFonts w:ascii="Arial" w:hAnsi="Arial" w:cs="Arial"/>
          <w:b/>
          <w:bCs/>
          <w:lang w:val="en-US"/>
        </w:rPr>
        <w:t>Principals Report</w:t>
      </w:r>
    </w:p>
    <w:p w:rsidR="00C37892" w:rsidRDefault="00C37892">
      <w:pPr>
        <w:rPr>
          <w:rFonts w:ascii="Arial" w:hAnsi="Arial" w:cs="Arial"/>
          <w:lang w:val="en-US"/>
        </w:rPr>
      </w:pPr>
      <w:r>
        <w:rPr>
          <w:rFonts w:ascii="Arial" w:hAnsi="Arial" w:cs="Arial"/>
          <w:lang w:val="en-US"/>
        </w:rPr>
        <w:t>Sue Jennings attended the AGM on behalf of Carolyn Nugent as she was in Wollongong attending the Principals Conference.  Mrs Jennings tabled and read the Principals report.  The report is attached.</w:t>
      </w:r>
    </w:p>
    <w:p w:rsidR="00C37892" w:rsidRDefault="00C37892">
      <w:pPr>
        <w:rPr>
          <w:rFonts w:ascii="Arial" w:hAnsi="Arial" w:cs="Arial"/>
          <w:lang w:val="en-US"/>
        </w:rPr>
      </w:pPr>
    </w:p>
    <w:p w:rsidR="00C37892" w:rsidRDefault="00C37892">
      <w:pPr>
        <w:rPr>
          <w:rFonts w:ascii="Arial" w:hAnsi="Arial" w:cs="Arial"/>
          <w:lang w:val="en-US"/>
        </w:rPr>
      </w:pPr>
      <w:r>
        <w:rPr>
          <w:rFonts w:ascii="Arial" w:hAnsi="Arial" w:cs="Arial"/>
          <w:lang w:val="en-US"/>
        </w:rPr>
        <w:t>Mrs Jennings also stated that in her opinion she felt that the teachers and staff at the school are well respected by the P&amp;C and that we have a great relationship and that whatever money we make we should spend for the benefit of our children.</w:t>
      </w:r>
    </w:p>
    <w:p w:rsidR="00C37892" w:rsidRDefault="00C37892">
      <w:pPr>
        <w:rPr>
          <w:rFonts w:ascii="Arial" w:hAnsi="Arial" w:cs="Arial"/>
          <w:lang w:val="en-US"/>
        </w:rPr>
      </w:pPr>
    </w:p>
    <w:p w:rsidR="00C37892" w:rsidRDefault="00C37892">
      <w:pPr>
        <w:ind w:left="2125" w:hanging="2125"/>
        <w:rPr>
          <w:rFonts w:ascii="Arial" w:hAnsi="Arial" w:cs="Arial"/>
          <w:b/>
          <w:bCs/>
          <w:lang w:val="en-US"/>
        </w:rPr>
      </w:pPr>
      <w:r>
        <w:rPr>
          <w:rFonts w:ascii="Arial" w:hAnsi="Arial" w:cs="Arial"/>
          <w:b/>
          <w:bCs/>
          <w:lang w:val="en-US"/>
        </w:rPr>
        <w:t>All Positions Declared Vacant:</w:t>
      </w:r>
    </w:p>
    <w:p w:rsidR="00C37892" w:rsidRDefault="00C37892">
      <w:pPr>
        <w:ind w:left="2125" w:hanging="2125"/>
        <w:rPr>
          <w:rFonts w:ascii="Arial" w:hAnsi="Arial" w:cs="Arial"/>
          <w:lang w:val="en-US"/>
        </w:rPr>
      </w:pPr>
    </w:p>
    <w:p w:rsidR="00C37892" w:rsidRDefault="00C37892">
      <w:pPr>
        <w:tabs>
          <w:tab w:val="left" w:pos="2834"/>
          <w:tab w:val="left" w:pos="4110"/>
          <w:tab w:val="left" w:pos="5952"/>
          <w:tab w:val="left" w:pos="7086"/>
        </w:tabs>
        <w:ind w:left="2125" w:hanging="2125"/>
        <w:rPr>
          <w:rFonts w:ascii="Arial" w:hAnsi="Arial" w:cs="Arial"/>
          <w:lang w:val="en-US"/>
        </w:rPr>
      </w:pPr>
      <w:r>
        <w:rPr>
          <w:rFonts w:ascii="Arial" w:hAnsi="Arial" w:cs="Arial"/>
          <w:b/>
          <w:bCs/>
          <w:lang w:val="en-US"/>
        </w:rPr>
        <w:t>Pre</w:t>
      </w:r>
      <w:r w:rsidR="00771854">
        <w:rPr>
          <w:rFonts w:ascii="Arial" w:hAnsi="Arial" w:cs="Arial"/>
          <w:b/>
          <w:bCs/>
          <w:lang w:val="en-US"/>
        </w:rPr>
        <w:t>s</w:t>
      </w:r>
      <w:r>
        <w:rPr>
          <w:rFonts w:ascii="Arial" w:hAnsi="Arial" w:cs="Arial"/>
          <w:b/>
          <w:bCs/>
          <w:lang w:val="en-US"/>
        </w:rPr>
        <w:t>ident:</w:t>
      </w:r>
      <w:r>
        <w:rPr>
          <w:rFonts w:ascii="Arial" w:hAnsi="Arial" w:cs="Arial"/>
          <w:lang w:val="en-US"/>
        </w:rPr>
        <w:tab/>
      </w:r>
      <w:r>
        <w:rPr>
          <w:rFonts w:ascii="Arial" w:hAnsi="Arial" w:cs="Arial"/>
          <w:lang w:val="en-US"/>
        </w:rPr>
        <w:tab/>
        <w:t xml:space="preserve">Nominated: </w:t>
      </w:r>
      <w:r>
        <w:rPr>
          <w:rFonts w:ascii="Arial" w:hAnsi="Arial" w:cs="Arial"/>
          <w:lang w:val="en-US"/>
        </w:rPr>
        <w:tab/>
        <w:t>Christine Jolley</w:t>
      </w:r>
      <w:r>
        <w:rPr>
          <w:rFonts w:ascii="Arial" w:hAnsi="Arial" w:cs="Arial"/>
          <w:lang w:val="en-US"/>
        </w:rPr>
        <w:tab/>
        <w:t>Seconded:</w:t>
      </w:r>
      <w:r>
        <w:rPr>
          <w:rFonts w:ascii="Arial" w:hAnsi="Arial" w:cs="Arial"/>
          <w:lang w:val="en-US"/>
        </w:rPr>
        <w:tab/>
        <w:t>Anne Corcoran</w:t>
      </w:r>
    </w:p>
    <w:p w:rsidR="00C37892" w:rsidRDefault="00C37892">
      <w:pPr>
        <w:tabs>
          <w:tab w:val="left" w:pos="2834"/>
          <w:tab w:val="left" w:pos="4110"/>
          <w:tab w:val="left" w:pos="5952"/>
          <w:tab w:val="left" w:pos="7086"/>
        </w:tabs>
        <w:ind w:left="2125" w:hanging="2125"/>
        <w:rPr>
          <w:rFonts w:ascii="Arial" w:hAnsi="Arial" w:cs="Arial"/>
          <w:lang w:val="en-US"/>
        </w:rPr>
      </w:pPr>
      <w:r>
        <w:rPr>
          <w:rFonts w:ascii="Arial" w:hAnsi="Arial" w:cs="Arial"/>
          <w:b/>
          <w:bCs/>
          <w:lang w:val="en-US"/>
        </w:rPr>
        <w:t>Vice President:</w:t>
      </w:r>
      <w:r>
        <w:rPr>
          <w:rFonts w:ascii="Arial" w:hAnsi="Arial" w:cs="Arial"/>
          <w:lang w:val="en-US"/>
        </w:rPr>
        <w:tab/>
      </w:r>
      <w:r>
        <w:rPr>
          <w:rFonts w:ascii="Arial" w:hAnsi="Arial" w:cs="Arial"/>
          <w:lang w:val="en-US"/>
        </w:rPr>
        <w:tab/>
        <w:t>Nominated:</w:t>
      </w:r>
      <w:r>
        <w:rPr>
          <w:rFonts w:ascii="Arial" w:hAnsi="Arial" w:cs="Arial"/>
          <w:lang w:val="en-US"/>
        </w:rPr>
        <w:tab/>
        <w:t>Kylie Parks</w:t>
      </w:r>
      <w:r>
        <w:rPr>
          <w:rFonts w:ascii="Arial" w:hAnsi="Arial" w:cs="Arial"/>
          <w:lang w:val="en-US"/>
        </w:rPr>
        <w:tab/>
        <w:t>Seconded:</w:t>
      </w:r>
      <w:r>
        <w:rPr>
          <w:rFonts w:ascii="Arial" w:hAnsi="Arial" w:cs="Arial"/>
          <w:lang w:val="en-US"/>
        </w:rPr>
        <w:tab/>
        <w:t>Anne Corcoran</w:t>
      </w:r>
    </w:p>
    <w:p w:rsidR="00C37892" w:rsidRDefault="00C37892">
      <w:pPr>
        <w:tabs>
          <w:tab w:val="left" w:pos="2834"/>
          <w:tab w:val="left" w:pos="4110"/>
          <w:tab w:val="left" w:pos="5952"/>
          <w:tab w:val="left" w:pos="7086"/>
        </w:tabs>
        <w:ind w:left="2125" w:hanging="2125"/>
        <w:rPr>
          <w:rFonts w:ascii="Arial" w:hAnsi="Arial" w:cs="Arial"/>
          <w:lang w:val="en-US"/>
        </w:rPr>
      </w:pPr>
      <w:r>
        <w:rPr>
          <w:rFonts w:ascii="Arial" w:hAnsi="Arial" w:cs="Arial"/>
          <w:b/>
          <w:bCs/>
          <w:lang w:val="en-US"/>
        </w:rPr>
        <w:t>Treasurer:</w:t>
      </w:r>
      <w:r>
        <w:rPr>
          <w:rFonts w:ascii="Arial" w:hAnsi="Arial" w:cs="Arial"/>
          <w:lang w:val="en-US"/>
        </w:rPr>
        <w:tab/>
      </w:r>
      <w:r>
        <w:rPr>
          <w:rFonts w:ascii="Arial" w:hAnsi="Arial" w:cs="Arial"/>
          <w:lang w:val="en-US"/>
        </w:rPr>
        <w:tab/>
        <w:t>Nominated:</w:t>
      </w:r>
      <w:r>
        <w:rPr>
          <w:rFonts w:ascii="Arial" w:hAnsi="Arial" w:cs="Arial"/>
          <w:lang w:val="en-US"/>
        </w:rPr>
        <w:tab/>
        <w:t>Bec Br</w:t>
      </w:r>
      <w:r w:rsidR="00771854">
        <w:rPr>
          <w:rFonts w:ascii="Arial" w:hAnsi="Arial" w:cs="Arial"/>
          <w:lang w:val="en-US"/>
        </w:rPr>
        <w:t>e</w:t>
      </w:r>
      <w:r>
        <w:rPr>
          <w:rFonts w:ascii="Arial" w:hAnsi="Arial" w:cs="Arial"/>
          <w:lang w:val="en-US"/>
        </w:rPr>
        <w:t>ust</w:t>
      </w:r>
      <w:r>
        <w:rPr>
          <w:rFonts w:ascii="Arial" w:hAnsi="Arial" w:cs="Arial"/>
          <w:lang w:val="en-US"/>
        </w:rPr>
        <w:tab/>
        <w:t>Seconded:</w:t>
      </w:r>
      <w:r>
        <w:rPr>
          <w:rFonts w:ascii="Arial" w:hAnsi="Arial" w:cs="Arial"/>
          <w:lang w:val="en-US"/>
        </w:rPr>
        <w:tab/>
        <w:t>Selena Purdom</w:t>
      </w:r>
    </w:p>
    <w:p w:rsidR="00C37892" w:rsidRDefault="00C37892">
      <w:pPr>
        <w:tabs>
          <w:tab w:val="left" w:pos="2834"/>
          <w:tab w:val="left" w:pos="4110"/>
          <w:tab w:val="left" w:pos="5952"/>
          <w:tab w:val="left" w:pos="7086"/>
        </w:tabs>
        <w:ind w:left="2125" w:hanging="2125"/>
        <w:rPr>
          <w:rFonts w:ascii="Arial" w:hAnsi="Arial" w:cs="Arial"/>
          <w:lang w:val="en-US"/>
        </w:rPr>
      </w:pPr>
      <w:r>
        <w:rPr>
          <w:rFonts w:ascii="Arial" w:hAnsi="Arial" w:cs="Arial"/>
          <w:b/>
          <w:bCs/>
          <w:lang w:val="en-US"/>
        </w:rPr>
        <w:t>Secretary:</w:t>
      </w:r>
      <w:r>
        <w:rPr>
          <w:rFonts w:ascii="Arial" w:hAnsi="Arial" w:cs="Arial"/>
          <w:lang w:val="en-US"/>
        </w:rPr>
        <w:tab/>
      </w:r>
      <w:r>
        <w:rPr>
          <w:rFonts w:ascii="Arial" w:hAnsi="Arial" w:cs="Arial"/>
          <w:lang w:val="en-US"/>
        </w:rPr>
        <w:tab/>
        <w:t>Vacant, to be advertised within the school newsletter</w:t>
      </w:r>
    </w:p>
    <w:p w:rsidR="00C37892" w:rsidRDefault="00C37892">
      <w:pPr>
        <w:tabs>
          <w:tab w:val="left" w:pos="2834"/>
          <w:tab w:val="left" w:pos="4110"/>
          <w:tab w:val="left" w:pos="5952"/>
          <w:tab w:val="left" w:pos="7086"/>
        </w:tabs>
        <w:ind w:left="2125" w:hanging="2125"/>
        <w:rPr>
          <w:rFonts w:ascii="Arial" w:hAnsi="Arial" w:cs="Arial"/>
          <w:lang w:val="en-US"/>
        </w:rPr>
      </w:pPr>
      <w:r>
        <w:rPr>
          <w:rFonts w:ascii="Arial" w:hAnsi="Arial" w:cs="Arial"/>
          <w:b/>
          <w:bCs/>
          <w:lang w:val="en-US"/>
        </w:rPr>
        <w:t>Assistant Secretary:</w:t>
      </w:r>
      <w:r>
        <w:rPr>
          <w:rFonts w:ascii="Arial" w:hAnsi="Arial" w:cs="Arial"/>
          <w:lang w:val="en-US"/>
        </w:rPr>
        <w:t xml:space="preserve"> </w:t>
      </w:r>
      <w:r>
        <w:rPr>
          <w:rFonts w:ascii="Arial" w:hAnsi="Arial" w:cs="Arial"/>
          <w:lang w:val="en-US"/>
        </w:rPr>
        <w:tab/>
      </w:r>
      <w:r>
        <w:rPr>
          <w:rFonts w:ascii="Arial" w:hAnsi="Arial" w:cs="Arial"/>
          <w:lang w:val="en-US"/>
        </w:rPr>
        <w:tab/>
        <w:t>Nominated:</w:t>
      </w:r>
      <w:r>
        <w:rPr>
          <w:rFonts w:ascii="Arial" w:hAnsi="Arial" w:cs="Arial"/>
          <w:lang w:val="en-US"/>
        </w:rPr>
        <w:tab/>
        <w:t>Pippa Boyton</w:t>
      </w:r>
      <w:r>
        <w:rPr>
          <w:rFonts w:ascii="Arial" w:hAnsi="Arial" w:cs="Arial"/>
          <w:lang w:val="en-US"/>
        </w:rPr>
        <w:tab/>
        <w:t>Seconded:</w:t>
      </w:r>
      <w:r>
        <w:rPr>
          <w:rFonts w:ascii="Arial" w:hAnsi="Arial" w:cs="Arial"/>
          <w:lang w:val="en-US"/>
        </w:rPr>
        <w:tab/>
        <w:t>Kylie Parks</w:t>
      </w:r>
    </w:p>
    <w:p w:rsidR="00C37892" w:rsidRDefault="00C37892">
      <w:pPr>
        <w:tabs>
          <w:tab w:val="left" w:pos="2834"/>
          <w:tab w:val="left" w:pos="4110"/>
          <w:tab w:val="left" w:pos="5952"/>
          <w:tab w:val="left" w:pos="7086"/>
        </w:tabs>
        <w:ind w:left="2125" w:hanging="2125"/>
        <w:rPr>
          <w:rFonts w:ascii="Arial" w:hAnsi="Arial" w:cs="Arial"/>
          <w:lang w:val="en-US"/>
        </w:rPr>
      </w:pPr>
      <w:r>
        <w:rPr>
          <w:rFonts w:ascii="Arial" w:hAnsi="Arial" w:cs="Arial"/>
          <w:b/>
          <w:bCs/>
          <w:lang w:val="en-US"/>
        </w:rPr>
        <w:t>Canteen Manager:</w:t>
      </w:r>
      <w:r>
        <w:rPr>
          <w:rFonts w:ascii="Arial" w:hAnsi="Arial" w:cs="Arial"/>
          <w:lang w:val="en-US"/>
        </w:rPr>
        <w:tab/>
      </w:r>
      <w:r>
        <w:rPr>
          <w:rFonts w:ascii="Arial" w:hAnsi="Arial" w:cs="Arial"/>
          <w:lang w:val="en-US"/>
        </w:rPr>
        <w:tab/>
        <w:t>Nominated:</w:t>
      </w:r>
      <w:r>
        <w:rPr>
          <w:rFonts w:ascii="Arial" w:hAnsi="Arial" w:cs="Arial"/>
          <w:lang w:val="en-US"/>
        </w:rPr>
        <w:tab/>
        <w:t>Pippa Boyton</w:t>
      </w:r>
      <w:r>
        <w:rPr>
          <w:rFonts w:ascii="Arial" w:hAnsi="Arial" w:cs="Arial"/>
          <w:lang w:val="en-US"/>
        </w:rPr>
        <w:tab/>
        <w:t>Seconded:</w:t>
      </w:r>
      <w:r>
        <w:rPr>
          <w:rFonts w:ascii="Arial" w:hAnsi="Arial" w:cs="Arial"/>
          <w:lang w:val="en-US"/>
        </w:rPr>
        <w:tab/>
        <w:t>Kylie Parks</w:t>
      </w:r>
    </w:p>
    <w:p w:rsidR="00C37892" w:rsidRDefault="00C37892">
      <w:pPr>
        <w:tabs>
          <w:tab w:val="left" w:pos="2834"/>
          <w:tab w:val="left" w:pos="4110"/>
          <w:tab w:val="left" w:pos="5952"/>
          <w:tab w:val="left" w:pos="7086"/>
        </w:tabs>
        <w:ind w:left="2125" w:hanging="2125"/>
        <w:rPr>
          <w:rFonts w:ascii="Arial" w:hAnsi="Arial" w:cs="Arial"/>
          <w:lang w:val="en-US"/>
        </w:rPr>
      </w:pPr>
      <w:r>
        <w:rPr>
          <w:rFonts w:ascii="Arial" w:hAnsi="Arial" w:cs="Arial"/>
          <w:b/>
          <w:bCs/>
          <w:lang w:val="en-US"/>
        </w:rPr>
        <w:t>Canteen Operations Manager</w:t>
      </w:r>
      <w:r>
        <w:rPr>
          <w:rFonts w:ascii="Arial" w:hAnsi="Arial" w:cs="Arial"/>
          <w:lang w:val="en-US"/>
        </w:rPr>
        <w:tab/>
        <w:t>Nominated:</w:t>
      </w:r>
      <w:r>
        <w:rPr>
          <w:rFonts w:ascii="Arial" w:hAnsi="Arial" w:cs="Arial"/>
          <w:lang w:val="en-US"/>
        </w:rPr>
        <w:tab/>
        <w:t>Rach</w:t>
      </w:r>
      <w:r w:rsidR="00771854">
        <w:rPr>
          <w:rFonts w:ascii="Arial" w:hAnsi="Arial" w:cs="Arial"/>
          <w:lang w:val="en-US"/>
        </w:rPr>
        <w:t>a</w:t>
      </w:r>
      <w:r>
        <w:rPr>
          <w:rFonts w:ascii="Arial" w:hAnsi="Arial" w:cs="Arial"/>
          <w:lang w:val="en-US"/>
        </w:rPr>
        <w:t>el Payne</w:t>
      </w:r>
      <w:r>
        <w:rPr>
          <w:rFonts w:ascii="Arial" w:hAnsi="Arial" w:cs="Arial"/>
          <w:lang w:val="en-US"/>
        </w:rPr>
        <w:tab/>
        <w:t>Seconded:</w:t>
      </w:r>
      <w:r>
        <w:rPr>
          <w:rFonts w:ascii="Arial" w:hAnsi="Arial" w:cs="Arial"/>
          <w:lang w:val="en-US"/>
        </w:rPr>
        <w:tab/>
        <w:t>Kyl</w:t>
      </w:r>
      <w:r w:rsidR="00771854">
        <w:rPr>
          <w:rFonts w:ascii="Arial" w:hAnsi="Arial" w:cs="Arial"/>
          <w:lang w:val="en-US"/>
        </w:rPr>
        <w:t>i</w:t>
      </w:r>
      <w:bookmarkStart w:id="0" w:name="_GoBack"/>
      <w:bookmarkEnd w:id="0"/>
      <w:r>
        <w:rPr>
          <w:rFonts w:ascii="Arial" w:hAnsi="Arial" w:cs="Arial"/>
          <w:lang w:val="en-US"/>
        </w:rPr>
        <w:t>e Parks</w:t>
      </w:r>
    </w:p>
    <w:p w:rsidR="00C37892" w:rsidRDefault="00C37892">
      <w:pPr>
        <w:tabs>
          <w:tab w:val="left" w:pos="2834"/>
          <w:tab w:val="left" w:pos="4110"/>
          <w:tab w:val="left" w:pos="5952"/>
          <w:tab w:val="left" w:pos="7086"/>
        </w:tabs>
        <w:ind w:left="2125" w:hanging="2125"/>
        <w:rPr>
          <w:rFonts w:ascii="Arial" w:hAnsi="Arial" w:cs="Arial"/>
          <w:lang w:val="en-US"/>
        </w:rPr>
      </w:pPr>
      <w:r>
        <w:rPr>
          <w:rFonts w:ascii="Arial" w:hAnsi="Arial" w:cs="Arial"/>
          <w:b/>
          <w:bCs/>
          <w:lang w:val="en-US"/>
        </w:rPr>
        <w:t xml:space="preserve">Fundraising </w:t>
      </w:r>
      <w:r w:rsidR="00771854">
        <w:rPr>
          <w:rFonts w:ascii="Arial" w:hAnsi="Arial" w:cs="Arial"/>
          <w:b/>
          <w:bCs/>
          <w:lang w:val="en-US"/>
        </w:rPr>
        <w:t>Coordinator</w:t>
      </w:r>
      <w:r>
        <w:rPr>
          <w:rFonts w:ascii="Arial" w:hAnsi="Arial" w:cs="Arial"/>
          <w:b/>
          <w:bCs/>
          <w:lang w:val="en-US"/>
        </w:rPr>
        <w:tab/>
      </w:r>
      <w:r>
        <w:rPr>
          <w:rFonts w:ascii="Arial" w:hAnsi="Arial" w:cs="Arial"/>
          <w:lang w:val="en-US"/>
        </w:rPr>
        <w:t>Nominated:</w:t>
      </w:r>
      <w:r>
        <w:rPr>
          <w:rFonts w:ascii="Arial" w:hAnsi="Arial" w:cs="Arial"/>
          <w:lang w:val="en-US"/>
        </w:rPr>
        <w:tab/>
        <w:t>Selena Purdom</w:t>
      </w:r>
      <w:r>
        <w:rPr>
          <w:rFonts w:ascii="Arial" w:hAnsi="Arial" w:cs="Arial"/>
          <w:lang w:val="en-US"/>
        </w:rPr>
        <w:tab/>
        <w:t>Seconded:</w:t>
      </w:r>
      <w:r>
        <w:rPr>
          <w:rFonts w:ascii="Arial" w:hAnsi="Arial" w:cs="Arial"/>
          <w:lang w:val="en-US"/>
        </w:rPr>
        <w:tab/>
        <w:t>Bec Br</w:t>
      </w:r>
      <w:r w:rsidR="00771854">
        <w:rPr>
          <w:rFonts w:ascii="Arial" w:hAnsi="Arial" w:cs="Arial"/>
          <w:lang w:val="en-US"/>
        </w:rPr>
        <w:t>e</w:t>
      </w:r>
      <w:r>
        <w:rPr>
          <w:rFonts w:ascii="Arial" w:hAnsi="Arial" w:cs="Arial"/>
          <w:lang w:val="en-US"/>
        </w:rPr>
        <w:t>ust</w:t>
      </w:r>
    </w:p>
    <w:p w:rsidR="00C37892" w:rsidRDefault="00C37892">
      <w:pPr>
        <w:tabs>
          <w:tab w:val="left" w:pos="2834"/>
          <w:tab w:val="left" w:pos="4110"/>
          <w:tab w:val="left" w:pos="5952"/>
          <w:tab w:val="left" w:pos="7086"/>
        </w:tabs>
        <w:ind w:left="2125" w:hanging="2125"/>
        <w:rPr>
          <w:rFonts w:ascii="Arial" w:hAnsi="Arial" w:cs="Arial"/>
          <w:lang w:val="en-US"/>
        </w:rPr>
      </w:pPr>
      <w:r>
        <w:rPr>
          <w:rFonts w:ascii="Arial" w:hAnsi="Arial" w:cs="Arial"/>
          <w:b/>
          <w:bCs/>
          <w:lang w:val="en-US"/>
        </w:rPr>
        <w:t>General Committee:</w:t>
      </w:r>
      <w:r>
        <w:rPr>
          <w:rFonts w:ascii="Arial" w:hAnsi="Arial" w:cs="Arial"/>
          <w:lang w:val="en-US"/>
        </w:rPr>
        <w:tab/>
      </w:r>
      <w:r>
        <w:rPr>
          <w:rFonts w:ascii="Arial" w:hAnsi="Arial" w:cs="Arial"/>
          <w:lang w:val="en-US"/>
        </w:rPr>
        <w:tab/>
        <w:t>All those that are in attendance at meetings</w:t>
      </w:r>
    </w:p>
    <w:p w:rsidR="00C37892" w:rsidRDefault="00C37892">
      <w:pPr>
        <w:tabs>
          <w:tab w:val="left" w:pos="2834"/>
          <w:tab w:val="left" w:pos="3826"/>
          <w:tab w:val="left" w:pos="5952"/>
        </w:tabs>
        <w:ind w:left="2125" w:hanging="2125"/>
        <w:rPr>
          <w:rFonts w:ascii="Arial" w:hAnsi="Arial" w:cs="Arial"/>
          <w:lang w:val="en-US"/>
        </w:rPr>
      </w:pPr>
    </w:p>
    <w:p w:rsidR="00C37892" w:rsidRDefault="00C37892">
      <w:pPr>
        <w:ind w:left="2125" w:hanging="2125"/>
        <w:rPr>
          <w:rFonts w:ascii="Arial" w:hAnsi="Arial" w:cs="Arial"/>
          <w:lang w:val="en-US"/>
        </w:rPr>
      </w:pPr>
      <w:r>
        <w:rPr>
          <w:rFonts w:ascii="Arial" w:hAnsi="Arial" w:cs="Arial"/>
          <w:b/>
          <w:bCs/>
          <w:lang w:val="en-US"/>
        </w:rPr>
        <w:t xml:space="preserve">Positions Filled AGM Closed: </w:t>
      </w:r>
      <w:r>
        <w:rPr>
          <w:rFonts w:ascii="Arial" w:hAnsi="Arial" w:cs="Arial"/>
          <w:lang w:val="en-US"/>
        </w:rPr>
        <w:t>7.35pm</w:t>
      </w:r>
    </w:p>
    <w:p w:rsidR="00C37892" w:rsidRDefault="00C37892">
      <w:pPr>
        <w:ind w:left="2125" w:hanging="2125"/>
        <w:rPr>
          <w:rFonts w:ascii="Arial" w:hAnsi="Arial" w:cs="Arial"/>
          <w:lang w:val="en-US"/>
        </w:rPr>
      </w:pPr>
    </w:p>
    <w:p w:rsidR="00C37892" w:rsidRDefault="00C37892">
      <w:pPr>
        <w:ind w:left="2125" w:hanging="2125"/>
        <w:rPr>
          <w:rFonts w:ascii="Arial" w:hAnsi="Arial" w:cs="Arial"/>
          <w:lang w:val="en-US"/>
        </w:rPr>
      </w:pPr>
    </w:p>
    <w:p w:rsidR="00C37892" w:rsidRDefault="00C37892">
      <w:pPr>
        <w:ind w:left="2125" w:hanging="2125"/>
        <w:rPr>
          <w:rFonts w:ascii="Arial" w:hAnsi="Arial" w:cs="Arial"/>
          <w:lang w:val="en-US"/>
        </w:rPr>
      </w:pPr>
    </w:p>
    <w:p w:rsidR="00C37892" w:rsidRDefault="00C37892">
      <w:pPr>
        <w:ind w:left="2125" w:hanging="2125"/>
        <w:rPr>
          <w:rFonts w:ascii="Arial" w:hAnsi="Arial" w:cs="Arial"/>
          <w:lang w:val="en-US"/>
        </w:rPr>
      </w:pPr>
    </w:p>
    <w:p w:rsidR="00C37892" w:rsidRDefault="00C37892">
      <w:pPr>
        <w:rPr>
          <w:lang w:val="en-US"/>
        </w:rPr>
      </w:pPr>
    </w:p>
    <w:p w:rsidR="00C37892" w:rsidRDefault="00C37892">
      <w:pPr>
        <w:rPr>
          <w:rFonts w:ascii="Arial" w:hAnsi="Arial" w:cs="Arial"/>
          <w:lang w:val="en-US"/>
        </w:rPr>
      </w:pPr>
    </w:p>
    <w:p w:rsidR="00C37892" w:rsidRDefault="00C37892">
      <w:pPr>
        <w:rPr>
          <w:lang w:val="en-US"/>
        </w:rPr>
      </w:pPr>
    </w:p>
    <w:sectPr w:rsidR="00C37892" w:rsidSect="00C37892">
      <w:headerReference w:type="default" r:id="rId7"/>
      <w:footerReference w:type="default" r:id="rId8"/>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892" w:rsidRDefault="00C37892" w:rsidP="00C37892">
      <w:r>
        <w:separator/>
      </w:r>
    </w:p>
  </w:endnote>
  <w:endnote w:type="continuationSeparator" w:id="0">
    <w:p w:rsidR="00C37892" w:rsidRDefault="00C37892" w:rsidP="00C37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92" w:rsidRDefault="00C37892">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892" w:rsidRDefault="00C37892" w:rsidP="00C37892">
      <w:r>
        <w:separator/>
      </w:r>
    </w:p>
  </w:footnote>
  <w:footnote w:type="continuationSeparator" w:id="0">
    <w:p w:rsidR="00C37892" w:rsidRDefault="00C37892" w:rsidP="00C378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92" w:rsidRDefault="00C37892">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C37892"/>
    <w:rsid w:val="00771854"/>
    <w:rsid w:val="00AD48C7"/>
    <w:rsid w:val="00C378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Rainbird, Denise</dc:creator>
  <cp:lastModifiedBy>Rainbird, Denise</cp:lastModifiedBy>
  <cp:revision>3</cp:revision>
  <dcterms:created xsi:type="dcterms:W3CDTF">2013-03-12T21:59:00Z</dcterms:created>
  <dcterms:modified xsi:type="dcterms:W3CDTF">2013-03-12T22:10:00Z</dcterms:modified>
</cp:coreProperties>
</file>